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3B" w:rsidRDefault="007817EF">
      <w:pPr>
        <w:spacing w:after="0"/>
        <w:ind w:right="197"/>
        <w:jc w:val="center"/>
      </w:pPr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6B013B" w:rsidRDefault="007817EF" w:rsidP="00F56705">
      <w:pPr>
        <w:spacing w:after="120"/>
        <w:ind w:right="204"/>
        <w:jc w:val="center"/>
        <w:rPr>
          <w:sz w:val="24"/>
        </w:rPr>
      </w:pPr>
      <w:r>
        <w:rPr>
          <w:sz w:val="24"/>
        </w:rPr>
        <w:t xml:space="preserve">O NEEXISTENCI PŘÍZNAKŮ VIROVÉHO INFEKČNÍHO ONEMOCNĚNÍ </w:t>
      </w:r>
    </w:p>
    <w:p w:rsidR="00A14F6B" w:rsidRDefault="00A14F6B" w:rsidP="00F56705">
      <w:pPr>
        <w:spacing w:after="120"/>
        <w:ind w:right="204"/>
        <w:jc w:val="center"/>
      </w:pPr>
    </w:p>
    <w:p w:rsidR="006B013B" w:rsidRPr="00377234" w:rsidRDefault="007817EF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</w:t>
      </w:r>
      <w:r w:rsidRPr="000E1AC9">
        <w:rPr>
          <w:b/>
          <w:color w:val="181717"/>
          <w:sz w:val="24"/>
          <w:szCs w:val="24"/>
        </w:rPr>
        <w:t>dítěte</w:t>
      </w:r>
      <w:r w:rsidR="000E1AC9">
        <w:rPr>
          <w:b/>
          <w:color w:val="181717"/>
          <w:sz w:val="24"/>
          <w:szCs w:val="24"/>
        </w:rPr>
        <w:t>, účastníka přijímacího řízení</w:t>
      </w:r>
    </w:p>
    <w:p w:rsidR="00377234" w:rsidRPr="00377234" w:rsidRDefault="00377234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6B013B" w:rsidRPr="00377234" w:rsidRDefault="007817EF" w:rsidP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77234" w:rsidRPr="00377234" w:rsidRDefault="00377234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0E1AC9" w:rsidRDefault="00EE41A8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Datum </w:t>
      </w:r>
      <w:proofErr w:type="gramStart"/>
      <w:r w:rsidRPr="00377234">
        <w:rPr>
          <w:b/>
          <w:color w:val="181717"/>
          <w:sz w:val="24"/>
          <w:szCs w:val="24"/>
        </w:rPr>
        <w:t xml:space="preserve">narození: </w:t>
      </w:r>
      <w:r w:rsidR="007817EF" w:rsidRPr="00377234">
        <w:rPr>
          <w:b/>
          <w:color w:val="2D6D6E"/>
          <w:sz w:val="24"/>
          <w:szCs w:val="24"/>
        </w:rPr>
        <w:t>.......</w:t>
      </w:r>
      <w:r w:rsidR="00377234">
        <w:rPr>
          <w:b/>
          <w:color w:val="2D6D6E"/>
          <w:sz w:val="24"/>
          <w:szCs w:val="24"/>
        </w:rPr>
        <w:t>............................</w:t>
      </w:r>
      <w:proofErr w:type="gramEnd"/>
      <w:r w:rsidR="007817EF" w:rsidRPr="00377234">
        <w:rPr>
          <w:b/>
          <w:color w:val="2D6D6E"/>
          <w:sz w:val="24"/>
          <w:szCs w:val="24"/>
        </w:rPr>
        <w:t xml:space="preserve">  </w:t>
      </w:r>
      <w:r w:rsidRPr="00377234">
        <w:rPr>
          <w:b/>
          <w:color w:val="181717"/>
          <w:sz w:val="24"/>
          <w:szCs w:val="24"/>
        </w:rPr>
        <w:tab/>
      </w:r>
    </w:p>
    <w:p w:rsidR="000E1AC9" w:rsidRDefault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0E1AC9" w:rsidRDefault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0E1AC9" w:rsidRPr="00377234" w:rsidRDefault="000E1AC9" w:rsidP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>Jméno a příjmení</w:t>
      </w:r>
      <w:r w:rsidRPr="00377234">
        <w:rPr>
          <w:b/>
          <w:i/>
          <w:color w:val="181717"/>
          <w:sz w:val="24"/>
          <w:szCs w:val="24"/>
        </w:rPr>
        <w:t xml:space="preserve"> </w:t>
      </w:r>
      <w:r>
        <w:rPr>
          <w:b/>
          <w:color w:val="181717"/>
          <w:sz w:val="24"/>
          <w:szCs w:val="24"/>
        </w:rPr>
        <w:t>zákonného zástupce</w:t>
      </w:r>
    </w:p>
    <w:p w:rsidR="000E1AC9" w:rsidRPr="00377234" w:rsidRDefault="000E1AC9" w:rsidP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0E1AC9" w:rsidRPr="00377234" w:rsidRDefault="000E1AC9" w:rsidP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E1AC9" w:rsidRDefault="000E1AC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6B013B" w:rsidRPr="00377234" w:rsidRDefault="00F56705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 w:rsidRPr="00377234">
        <w:rPr>
          <w:b/>
          <w:color w:val="181717"/>
          <w:sz w:val="24"/>
          <w:szCs w:val="24"/>
        </w:rPr>
        <w:t xml:space="preserve">Trvale </w:t>
      </w:r>
      <w:proofErr w:type="gramStart"/>
      <w:r w:rsidRPr="00377234">
        <w:rPr>
          <w:b/>
          <w:color w:val="181717"/>
          <w:sz w:val="24"/>
          <w:szCs w:val="24"/>
        </w:rPr>
        <w:t>b</w:t>
      </w:r>
      <w:r w:rsidR="007817EF" w:rsidRPr="00377234">
        <w:rPr>
          <w:b/>
          <w:color w:val="181717"/>
          <w:sz w:val="24"/>
          <w:szCs w:val="24"/>
        </w:rPr>
        <w:t>ytem:</w:t>
      </w:r>
      <w:r w:rsidR="007817EF" w:rsidRPr="00377234"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</w:p>
    <w:p w:rsidR="006B013B" w:rsidRPr="00377234" w:rsidRDefault="007817EF" w:rsidP="007817EF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</w:t>
      </w:r>
      <w:r w:rsidR="000E1AC9">
        <w:rPr>
          <w:color w:val="181717"/>
          <w:sz w:val="20"/>
          <w:szCs w:val="20"/>
        </w:rPr>
        <w:t xml:space="preserve">se u mne, ani </w:t>
      </w:r>
      <w:r w:rsidRPr="00377234">
        <w:rPr>
          <w:color w:val="181717"/>
          <w:sz w:val="20"/>
          <w:szCs w:val="20"/>
        </w:rPr>
        <w:t xml:space="preserve">u </w:t>
      </w:r>
      <w:r w:rsidR="000E1AC9">
        <w:rPr>
          <w:color w:val="181717"/>
          <w:sz w:val="20"/>
          <w:szCs w:val="20"/>
        </w:rPr>
        <w:t>mého</w:t>
      </w:r>
      <w:r w:rsidRPr="00377234">
        <w:rPr>
          <w:color w:val="181717"/>
          <w:sz w:val="20"/>
          <w:szCs w:val="20"/>
        </w:rPr>
        <w:t xml:space="preserve"> dítěte</w:t>
      </w:r>
      <w:r w:rsidR="000E1AC9">
        <w:rPr>
          <w:color w:val="181717"/>
          <w:sz w:val="20"/>
          <w:szCs w:val="20"/>
        </w:rPr>
        <w:t xml:space="preserve">, </w:t>
      </w:r>
      <w:r w:rsidRPr="00377234">
        <w:rPr>
          <w:color w:val="181717"/>
          <w:sz w:val="20"/>
          <w:szCs w:val="20"/>
        </w:rPr>
        <w:t xml:space="preserve">účastníka </w:t>
      </w:r>
      <w:r w:rsidR="000E1AC9">
        <w:rPr>
          <w:color w:val="181717"/>
          <w:sz w:val="20"/>
          <w:szCs w:val="20"/>
        </w:rPr>
        <w:t>přijímacího řízení,</w:t>
      </w:r>
      <w:r w:rsidRPr="00377234">
        <w:rPr>
          <w:color w:val="181717"/>
          <w:sz w:val="20"/>
          <w:szCs w:val="20"/>
        </w:rPr>
        <w:t xml:space="preserve"> v posledních dvou týdnech neprojevily příznaky virového infekčního onemocnění (např. horečka, kašel, dušnost</w:t>
      </w:r>
      <w:r w:rsidR="000E1AC9">
        <w:rPr>
          <w:color w:val="181717"/>
          <w:sz w:val="20"/>
          <w:szCs w:val="20"/>
        </w:rPr>
        <w:t xml:space="preserve">, </w:t>
      </w:r>
      <w:r w:rsidR="0051041C" w:rsidRPr="00377234">
        <w:rPr>
          <w:color w:val="181717"/>
          <w:sz w:val="20"/>
          <w:szCs w:val="20"/>
        </w:rPr>
        <w:t>náhlá ztráta chuti a čichu a</w:t>
      </w:r>
      <w:r w:rsidRPr="00377234">
        <w:rPr>
          <w:color w:val="181717"/>
          <w:sz w:val="20"/>
          <w:szCs w:val="20"/>
        </w:rPr>
        <w:t>pod.)</w:t>
      </w:r>
      <w:r w:rsidR="0051041C" w:rsidRPr="00377234">
        <w:rPr>
          <w:color w:val="181717"/>
          <w:sz w:val="20"/>
          <w:szCs w:val="20"/>
        </w:rPr>
        <w:t>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 w:rsidRPr="00377234">
        <w:rPr>
          <w:color w:val="181717"/>
          <w:sz w:val="20"/>
          <w:szCs w:val="20"/>
        </w:rPr>
        <w:t xml:space="preserve">Prohlašuji, že si nejsem vědom/a skutečnosti, že by u </w:t>
      </w:r>
      <w:r w:rsidR="000E1AC9">
        <w:rPr>
          <w:color w:val="181717"/>
          <w:sz w:val="20"/>
          <w:szCs w:val="20"/>
        </w:rPr>
        <w:t xml:space="preserve">mne, ani </w:t>
      </w:r>
      <w:r w:rsidR="000E1AC9" w:rsidRPr="00377234">
        <w:rPr>
          <w:color w:val="181717"/>
          <w:sz w:val="20"/>
          <w:szCs w:val="20"/>
        </w:rPr>
        <w:t xml:space="preserve">u </w:t>
      </w:r>
      <w:r w:rsidR="000E1AC9">
        <w:rPr>
          <w:color w:val="181717"/>
          <w:sz w:val="20"/>
          <w:szCs w:val="20"/>
        </w:rPr>
        <w:t>mého</w:t>
      </w:r>
      <w:r w:rsidR="000E1AC9" w:rsidRPr="00377234">
        <w:rPr>
          <w:color w:val="181717"/>
          <w:sz w:val="20"/>
          <w:szCs w:val="20"/>
        </w:rPr>
        <w:t xml:space="preserve"> dítěte</w:t>
      </w:r>
      <w:r w:rsidR="000E1AC9">
        <w:rPr>
          <w:color w:val="181717"/>
          <w:sz w:val="20"/>
          <w:szCs w:val="20"/>
        </w:rPr>
        <w:t xml:space="preserve">, </w:t>
      </w:r>
      <w:r w:rsidR="000E1AC9" w:rsidRPr="00377234">
        <w:rPr>
          <w:color w:val="181717"/>
          <w:sz w:val="20"/>
          <w:szCs w:val="20"/>
        </w:rPr>
        <w:t xml:space="preserve">účastníka </w:t>
      </w:r>
      <w:r w:rsidR="000E1AC9">
        <w:rPr>
          <w:color w:val="181717"/>
          <w:sz w:val="20"/>
          <w:szCs w:val="20"/>
        </w:rPr>
        <w:t>přijímacího řízení,</w:t>
      </w:r>
      <w:r w:rsidR="000E1AC9" w:rsidRPr="00377234">
        <w:rPr>
          <w:color w:val="181717"/>
          <w:sz w:val="20"/>
          <w:szCs w:val="20"/>
        </w:rPr>
        <w:t xml:space="preserve"> </w:t>
      </w:r>
      <w:r w:rsidRPr="00377234">
        <w:rPr>
          <w:color w:val="181717"/>
          <w:sz w:val="20"/>
          <w:szCs w:val="20"/>
        </w:rPr>
        <w:t>došlo v</w:t>
      </w:r>
      <w:r w:rsidR="00A14F6B">
        <w:rPr>
          <w:color w:val="181717"/>
          <w:sz w:val="20"/>
          <w:szCs w:val="20"/>
        </w:rPr>
        <w:t> </w:t>
      </w:r>
      <w:r w:rsidRPr="00377234">
        <w:rPr>
          <w:color w:val="181717"/>
          <w:sz w:val="20"/>
          <w:szCs w:val="20"/>
        </w:rPr>
        <w:t xml:space="preserve"> posledních 14 dnech ke kontaktu s osobou léčící se na  COVID-19 nebo osobou nacházející se v karanténě.</w:t>
      </w:r>
    </w:p>
    <w:p w:rsidR="0051041C" w:rsidRPr="00377234" w:rsidRDefault="0051041C" w:rsidP="0051041C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 w:rsidRPr="00377234">
        <w:rPr>
          <w:color w:val="181717"/>
          <w:sz w:val="20"/>
          <w:szCs w:val="20"/>
        </w:rPr>
        <w:t>Beru na vědomí</w:t>
      </w:r>
      <w:r w:rsidR="00EE41A8" w:rsidRPr="00377234">
        <w:rPr>
          <w:color w:val="181717"/>
          <w:sz w:val="20"/>
          <w:szCs w:val="20"/>
        </w:rPr>
        <w:t xml:space="preserve">, že </w:t>
      </w:r>
      <w:r w:rsidR="000E1AC9">
        <w:rPr>
          <w:color w:val="181717"/>
          <w:sz w:val="20"/>
          <w:szCs w:val="20"/>
        </w:rPr>
        <w:t>já a mé</w:t>
      </w:r>
      <w:r w:rsidR="000E1AC9" w:rsidRPr="00377234">
        <w:rPr>
          <w:color w:val="181717"/>
          <w:sz w:val="20"/>
          <w:szCs w:val="20"/>
        </w:rPr>
        <w:t xml:space="preserve"> dítě</w:t>
      </w:r>
      <w:r w:rsidR="000E1AC9">
        <w:rPr>
          <w:color w:val="181717"/>
          <w:sz w:val="20"/>
          <w:szCs w:val="20"/>
        </w:rPr>
        <w:t xml:space="preserve">, </w:t>
      </w:r>
      <w:r w:rsidR="000E1AC9" w:rsidRPr="00377234">
        <w:rPr>
          <w:color w:val="181717"/>
          <w:sz w:val="20"/>
          <w:szCs w:val="20"/>
        </w:rPr>
        <w:t xml:space="preserve">účastník </w:t>
      </w:r>
      <w:r w:rsidR="000E1AC9">
        <w:rPr>
          <w:color w:val="181717"/>
          <w:sz w:val="20"/>
          <w:szCs w:val="20"/>
        </w:rPr>
        <w:t>přijímacího řízení</w:t>
      </w:r>
      <w:r w:rsidR="000E1AC9" w:rsidRPr="00377234">
        <w:rPr>
          <w:color w:val="181717"/>
          <w:sz w:val="20"/>
          <w:szCs w:val="20"/>
        </w:rPr>
        <w:t xml:space="preserve"> </w:t>
      </w:r>
      <w:r w:rsidR="00EE41A8" w:rsidRPr="00377234">
        <w:rPr>
          <w:color w:val="181717"/>
          <w:sz w:val="20"/>
          <w:szCs w:val="20"/>
        </w:rPr>
        <w:t>může</w:t>
      </w:r>
      <w:r w:rsidR="000E1AC9">
        <w:rPr>
          <w:color w:val="181717"/>
          <w:sz w:val="20"/>
          <w:szCs w:val="20"/>
        </w:rPr>
        <w:t>me</w:t>
      </w:r>
      <w:r w:rsidR="00EE41A8" w:rsidRPr="00377234">
        <w:rPr>
          <w:color w:val="181717"/>
          <w:sz w:val="20"/>
          <w:szCs w:val="20"/>
        </w:rPr>
        <w:t xml:space="preserve"> být osobně přítomn</w:t>
      </w:r>
      <w:r w:rsidR="000E1AC9">
        <w:rPr>
          <w:color w:val="181717"/>
          <w:sz w:val="20"/>
          <w:szCs w:val="20"/>
        </w:rPr>
        <w:t xml:space="preserve">i </w:t>
      </w:r>
      <w:r w:rsidRPr="00377234">
        <w:rPr>
          <w:color w:val="181717"/>
          <w:sz w:val="20"/>
          <w:szCs w:val="20"/>
        </w:rPr>
        <w:t>ve škole pouze</w:t>
      </w:r>
      <w:r w:rsidR="000E1AC9">
        <w:rPr>
          <w:color w:val="181717"/>
          <w:sz w:val="20"/>
          <w:szCs w:val="20"/>
        </w:rPr>
        <w:t xml:space="preserve"> tehdy</w:t>
      </w:r>
      <w:r w:rsidRPr="00377234">
        <w:rPr>
          <w:color w:val="181717"/>
          <w:sz w:val="20"/>
          <w:szCs w:val="20"/>
        </w:rPr>
        <w:t>, pokud j</w:t>
      </w:r>
      <w:r w:rsidR="000E1AC9">
        <w:rPr>
          <w:color w:val="181717"/>
          <w:sz w:val="20"/>
          <w:szCs w:val="20"/>
        </w:rPr>
        <w:t>sme</w:t>
      </w:r>
      <w:r w:rsidRPr="00377234">
        <w:rPr>
          <w:color w:val="181717"/>
          <w:sz w:val="20"/>
          <w:szCs w:val="20"/>
        </w:rPr>
        <w:t xml:space="preserve"> bez akutních zdravotních potíží odpovídajících virovému infekčnímu onemocnění.</w:t>
      </w:r>
    </w:p>
    <w:p w:rsidR="007817EF" w:rsidRPr="00377234" w:rsidRDefault="007817EF" w:rsidP="007817EF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</w:p>
    <w:p w:rsidR="006B013B" w:rsidRPr="00A14F6B" w:rsidRDefault="007817EF">
      <w:pPr>
        <w:spacing w:after="239"/>
        <w:ind w:left="9" w:hanging="10"/>
        <w:rPr>
          <w:sz w:val="20"/>
          <w:szCs w:val="24"/>
        </w:rPr>
      </w:pPr>
      <w:proofErr w:type="gramStart"/>
      <w:r w:rsidRPr="00A14F6B">
        <w:rPr>
          <w:b/>
          <w:color w:val="181717"/>
          <w:sz w:val="20"/>
          <w:szCs w:val="24"/>
        </w:rPr>
        <w:t>V</w:t>
      </w:r>
      <w:r w:rsidR="00A14F6B">
        <w:rPr>
          <w:color w:val="181717"/>
          <w:sz w:val="20"/>
          <w:szCs w:val="24"/>
        </w:rPr>
        <w:tab/>
      </w:r>
      <w:r w:rsidRPr="00A14F6B">
        <w:rPr>
          <w:color w:val="2D6D6E"/>
          <w:sz w:val="20"/>
          <w:szCs w:val="24"/>
        </w:rPr>
        <w:t>.............................................................</w:t>
      </w:r>
      <w:proofErr w:type="gramEnd"/>
    </w:p>
    <w:p w:rsidR="006B013B" w:rsidRPr="00A14F6B" w:rsidRDefault="00A14F6B" w:rsidP="00F56705">
      <w:pPr>
        <w:spacing w:after="46" w:line="240" w:lineRule="auto"/>
        <w:ind w:left="11" w:hanging="11"/>
        <w:rPr>
          <w:sz w:val="20"/>
          <w:szCs w:val="24"/>
        </w:rPr>
      </w:pPr>
      <w:proofErr w:type="gramStart"/>
      <w:r>
        <w:rPr>
          <w:b/>
          <w:color w:val="181717"/>
          <w:sz w:val="20"/>
          <w:szCs w:val="24"/>
        </w:rPr>
        <w:t>Dne</w:t>
      </w:r>
      <w:r>
        <w:rPr>
          <w:b/>
          <w:color w:val="181717"/>
          <w:sz w:val="20"/>
          <w:szCs w:val="24"/>
        </w:rPr>
        <w:tab/>
      </w:r>
      <w:r w:rsidR="007817EF" w:rsidRPr="00A14F6B">
        <w:rPr>
          <w:color w:val="2D6D6E"/>
          <w:sz w:val="20"/>
          <w:szCs w:val="24"/>
        </w:rPr>
        <w:t>.........................................................</w:t>
      </w:r>
      <w:r>
        <w:rPr>
          <w:color w:val="2D6D6E"/>
          <w:sz w:val="20"/>
          <w:szCs w:val="24"/>
        </w:rPr>
        <w:t>...</w:t>
      </w:r>
      <w:r w:rsidR="007817EF" w:rsidRPr="00A14F6B">
        <w:rPr>
          <w:color w:val="2D6D6E"/>
          <w:sz w:val="20"/>
          <w:szCs w:val="24"/>
        </w:rPr>
        <w:t>.</w:t>
      </w:r>
      <w:proofErr w:type="gramEnd"/>
    </w:p>
    <w:p w:rsidR="006B013B" w:rsidRPr="000A2513" w:rsidRDefault="007817EF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ind w:left="-1"/>
        <w:rPr>
          <w:sz w:val="24"/>
          <w:szCs w:val="24"/>
        </w:rPr>
      </w:pPr>
      <w:r w:rsidRPr="000A2513">
        <w:rPr>
          <w:b/>
          <w:color w:val="2D6D6E"/>
          <w:sz w:val="24"/>
          <w:szCs w:val="24"/>
        </w:rPr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</w:t>
      </w:r>
      <w:r w:rsidRPr="000A2513">
        <w:rPr>
          <w:b/>
          <w:color w:val="2D6D6E"/>
          <w:sz w:val="24"/>
          <w:szCs w:val="24"/>
        </w:rPr>
        <w:tab/>
        <w:t xml:space="preserve">    </w:t>
      </w:r>
      <w:r w:rsidRPr="000A2513">
        <w:rPr>
          <w:color w:val="2D6D6E"/>
          <w:sz w:val="24"/>
          <w:szCs w:val="24"/>
        </w:rPr>
        <w:t>....................................................................................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Podpis zletilého účastníka </w:t>
      </w:r>
      <w:r w:rsidR="000E1AC9">
        <w:rPr>
          <w:color w:val="181717"/>
          <w:sz w:val="20"/>
          <w:szCs w:val="20"/>
        </w:rPr>
        <w:t>přijímacího řízení</w:t>
      </w:r>
    </w:p>
    <w:p w:rsidR="006B013B" w:rsidRPr="000A2513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ind w:left="-1"/>
        <w:rPr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nebo</w:t>
      </w:r>
    </w:p>
    <w:p w:rsidR="006B013B" w:rsidRDefault="007817EF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 w:rsidRPr="000A2513">
        <w:rPr>
          <w:color w:val="181717"/>
          <w:sz w:val="20"/>
          <w:szCs w:val="20"/>
        </w:rPr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 xml:space="preserve"> </w:t>
      </w:r>
      <w:r w:rsidRPr="000A2513">
        <w:rPr>
          <w:color w:val="181717"/>
          <w:sz w:val="20"/>
          <w:szCs w:val="20"/>
        </w:rPr>
        <w:tab/>
        <w:t>Podpis zákonného zástupce nezletilého</w:t>
      </w: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bookmarkStart w:id="0" w:name="_GoBack"/>
      <w:bookmarkEnd w:id="0"/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p w:rsidR="00A14F6B" w:rsidRPr="000D15BD" w:rsidRDefault="00A14F6B" w:rsidP="00A14F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0D15BD">
        <w:rPr>
          <w:rFonts w:ascii="Calibri" w:hAnsi="Calibri" w:cs="Tahoma"/>
          <w:sz w:val="20"/>
          <w:szCs w:val="20"/>
        </w:rPr>
        <w:t>Osobní údaje uvedené v Čestném prohlášení o neexistenci příznaků virového infekčního onemocnění jsou zpracovávány na právním základě podle čl. 6 odst</w:t>
      </w:r>
      <w:r>
        <w:rPr>
          <w:rFonts w:ascii="Calibri" w:hAnsi="Calibri" w:cs="Tahoma"/>
          <w:sz w:val="20"/>
          <w:szCs w:val="20"/>
        </w:rPr>
        <w:t>.</w:t>
      </w:r>
      <w:r w:rsidRPr="000D15BD">
        <w:rPr>
          <w:rFonts w:ascii="Calibri" w:hAnsi="Calibri" w:cs="Tahoma"/>
          <w:sz w:val="20"/>
          <w:szCs w:val="20"/>
        </w:rPr>
        <w:t xml:space="preserve"> 1 písm. c) Obecného nařízení o ochraně osobních údajů (GDPR).</w:t>
      </w:r>
    </w:p>
    <w:p w:rsidR="00A14F6B" w:rsidRPr="000D15BD" w:rsidRDefault="00A14F6B" w:rsidP="00A14F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0D15BD">
        <w:rPr>
          <w:rFonts w:ascii="Calibri" w:hAnsi="Calibri" w:cs="Tahoma"/>
          <w:sz w:val="20"/>
          <w:szCs w:val="20"/>
        </w:rPr>
        <w:t>Zpracování je nezbytné pro splnění právní povinnosti uložené škole usnesením vlády ČR č. 491 ze dne 30. 4. 2020.</w:t>
      </w:r>
    </w:p>
    <w:p w:rsidR="00A14F6B" w:rsidRPr="000D15BD" w:rsidRDefault="00A14F6B" w:rsidP="00A14F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0D15BD">
        <w:rPr>
          <w:rFonts w:ascii="Calibri" w:hAnsi="Calibri" w:cs="Tahoma"/>
          <w:sz w:val="20"/>
          <w:szCs w:val="20"/>
        </w:rPr>
        <w:t>Údaje nebudou předávány nebo zpřístupňovány jiným osobám, s výjimkou případů, kdy povinnost předání orgánům ochrany veřejného zdraví vyplývá ze zvláštního právního předpisu.</w:t>
      </w:r>
    </w:p>
    <w:p w:rsidR="00A14F6B" w:rsidRPr="000D15BD" w:rsidRDefault="00A14F6B" w:rsidP="00A14F6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Tahoma"/>
          <w:sz w:val="20"/>
          <w:szCs w:val="20"/>
        </w:rPr>
      </w:pPr>
      <w:r w:rsidRPr="000D15BD">
        <w:rPr>
          <w:rFonts w:ascii="Calibri" w:hAnsi="Calibri" w:cs="Tahoma"/>
          <w:sz w:val="20"/>
          <w:szCs w:val="20"/>
        </w:rPr>
        <w:t>Čestné prohlášení bude uchováno po dobu 1 roku, poté bude zlikvidováno v sou</w:t>
      </w:r>
      <w:r>
        <w:rPr>
          <w:rFonts w:ascii="Calibri" w:hAnsi="Calibri" w:cs="Tahoma"/>
          <w:sz w:val="20"/>
          <w:szCs w:val="20"/>
        </w:rPr>
        <w:t xml:space="preserve">ladu s vydaným platným spisovým </w:t>
      </w:r>
      <w:r w:rsidRPr="000D15BD">
        <w:rPr>
          <w:rFonts w:ascii="Calibri" w:hAnsi="Calibri" w:cs="Tahoma"/>
          <w:sz w:val="20"/>
          <w:szCs w:val="20"/>
        </w:rPr>
        <w:t>a</w:t>
      </w:r>
      <w:r>
        <w:rPr>
          <w:rFonts w:ascii="Calibri" w:hAnsi="Calibri" w:cs="Tahoma"/>
          <w:sz w:val="20"/>
          <w:szCs w:val="20"/>
        </w:rPr>
        <w:t> </w:t>
      </w:r>
      <w:r w:rsidRPr="000D15BD">
        <w:rPr>
          <w:rFonts w:ascii="Calibri" w:hAnsi="Calibri" w:cs="Tahoma"/>
          <w:sz w:val="20"/>
          <w:szCs w:val="20"/>
        </w:rPr>
        <w:t>skartačním řádem.</w:t>
      </w:r>
    </w:p>
    <w:p w:rsidR="00A14F6B" w:rsidRPr="000A2513" w:rsidRDefault="00A14F6B" w:rsidP="00F56705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</w:p>
    <w:sectPr w:rsidR="00A14F6B" w:rsidRPr="000A2513" w:rsidSect="00A14F6B">
      <w:headerReference w:type="default" r:id="rId8"/>
      <w:pgSz w:w="11906" w:h="16838"/>
      <w:pgMar w:top="1440" w:right="1024" w:bottom="284" w:left="10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F5" w:rsidRDefault="00CB5BF5" w:rsidP="0051041C">
      <w:pPr>
        <w:spacing w:after="0" w:line="240" w:lineRule="auto"/>
      </w:pPr>
      <w:r>
        <w:separator/>
      </w:r>
    </w:p>
  </w:endnote>
  <w:endnote w:type="continuationSeparator" w:id="0">
    <w:p w:rsidR="00CB5BF5" w:rsidRDefault="00CB5BF5" w:rsidP="0051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F5" w:rsidRDefault="00CB5BF5" w:rsidP="0051041C">
      <w:pPr>
        <w:spacing w:after="0" w:line="240" w:lineRule="auto"/>
      </w:pPr>
      <w:r>
        <w:separator/>
      </w:r>
    </w:p>
  </w:footnote>
  <w:footnote w:type="continuationSeparator" w:id="0">
    <w:p w:rsidR="00CB5BF5" w:rsidRDefault="00CB5BF5" w:rsidP="0051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41C" w:rsidRPr="0051041C" w:rsidRDefault="000E1AC9" w:rsidP="000E1AC9">
    <w:pPr>
      <w:pStyle w:val="Zhlav"/>
      <w:pBdr>
        <w:bottom w:val="single" w:sz="4" w:space="1" w:color="auto"/>
      </w:pBdr>
      <w:jc w:val="center"/>
      <w:rPr>
        <w:b/>
      </w:rPr>
    </w:pPr>
    <w:r>
      <w:rPr>
        <w:b/>
      </w:rPr>
      <w:t xml:space="preserve">Základní umělecká škola Uherský Brod, Mariánské nám. 65, </w:t>
    </w:r>
    <w:proofErr w:type="gramStart"/>
    <w:r>
      <w:rPr>
        <w:b/>
      </w:rPr>
      <w:t>688 01  Uherský</w:t>
    </w:r>
    <w:proofErr w:type="gramEnd"/>
    <w:r>
      <w:rPr>
        <w:b/>
      </w:rPr>
      <w:t xml:space="preserve"> Brod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6472"/>
    <w:multiLevelType w:val="hybridMultilevel"/>
    <w:tmpl w:val="750814FA"/>
    <w:lvl w:ilvl="0" w:tplc="2E388122">
      <w:start w:val="1"/>
      <w:numFmt w:val="decimal"/>
      <w:lvlText w:val="%1."/>
      <w:lvlJc w:val="left"/>
      <w:pPr>
        <w:ind w:left="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7436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A9F14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2C52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578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848B8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8E7B60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CA7356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E2532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54F30"/>
    <w:multiLevelType w:val="hybridMultilevel"/>
    <w:tmpl w:val="3210040C"/>
    <w:lvl w:ilvl="0" w:tplc="AAC2550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0E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8E7A22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6F5D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D6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F5F2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88D5A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E437C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6643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13B"/>
    <w:rsid w:val="000A2513"/>
    <w:rsid w:val="000E1AC9"/>
    <w:rsid w:val="00377234"/>
    <w:rsid w:val="0051041C"/>
    <w:rsid w:val="006366A1"/>
    <w:rsid w:val="006B013B"/>
    <w:rsid w:val="007817EF"/>
    <w:rsid w:val="00906AEE"/>
    <w:rsid w:val="00A14F6B"/>
    <w:rsid w:val="00AE0387"/>
    <w:rsid w:val="00C76760"/>
    <w:rsid w:val="00C80302"/>
    <w:rsid w:val="00CB5BF5"/>
    <w:rsid w:val="00D275D2"/>
    <w:rsid w:val="00EE41A8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BAC791-C76B-4FA0-8BDE-5E32D17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5D2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41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10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41C"/>
    <w:rPr>
      <w:rFonts w:ascii="Calibri" w:eastAsia="Calibri" w:hAnsi="Calibri" w:cs="Calibri"/>
      <w:color w:val="000000"/>
    </w:rPr>
  </w:style>
  <w:style w:type="paragraph" w:styleId="Normlnweb">
    <w:name w:val="Normal (Web)"/>
    <w:basedOn w:val="Normln"/>
    <w:uiPriority w:val="99"/>
    <w:semiHidden/>
    <w:unhideWhenUsed/>
    <w:rsid w:val="00A1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5D69-4FB8-4EF4-B208-2A48B152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Senpick gajdosik</dc:creator>
  <cp:lastModifiedBy>Eva Valečková</cp:lastModifiedBy>
  <cp:revision>3</cp:revision>
  <cp:lastPrinted>2020-05-18T10:33:00Z</cp:lastPrinted>
  <dcterms:created xsi:type="dcterms:W3CDTF">2020-05-18T10:51:00Z</dcterms:created>
  <dcterms:modified xsi:type="dcterms:W3CDTF">2020-05-25T10:27:00Z</dcterms:modified>
</cp:coreProperties>
</file>